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1" w:type="dxa"/>
        <w:tblInd w:w="93" w:type="dxa"/>
        <w:tblLook w:val="04A0" w:firstRow="1" w:lastRow="0" w:firstColumn="1" w:lastColumn="0" w:noHBand="0" w:noVBand="1"/>
      </w:tblPr>
      <w:tblGrid>
        <w:gridCol w:w="480"/>
        <w:gridCol w:w="1200"/>
        <w:gridCol w:w="3700"/>
        <w:gridCol w:w="1049"/>
        <w:gridCol w:w="1360"/>
        <w:gridCol w:w="1000"/>
        <w:gridCol w:w="880"/>
        <w:gridCol w:w="780"/>
        <w:gridCol w:w="929"/>
        <w:gridCol w:w="2133"/>
        <w:gridCol w:w="1770"/>
      </w:tblGrid>
      <w:tr w:rsidR="008346C0" w:rsidRPr="008346C0" w:rsidTr="008346C0">
        <w:trPr>
          <w:trHeight w:val="375"/>
        </w:trPr>
        <w:tc>
          <w:tcPr>
            <w:tcW w:w="152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Default="008346C0" w:rsidP="008346C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346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</w:t>
            </w:r>
          </w:p>
          <w:p w:rsidR="008346C0" w:rsidRDefault="008346C0" w:rsidP="008346C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346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2014年浙江省大学生科技创新活动项目申报汇总表</w:t>
            </w:r>
          </w:p>
        </w:tc>
      </w:tr>
      <w:tr w:rsidR="008346C0" w:rsidRPr="008346C0" w:rsidTr="008346C0">
        <w:trPr>
          <w:trHeight w:val="40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学院(系):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申报时间: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0" w:rsidRPr="008346C0" w:rsidRDefault="008346C0" w:rsidP="008346C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Cs w:val="21"/>
              </w:rPr>
              <w:t>2014年1月9日</w:t>
            </w:r>
          </w:p>
        </w:tc>
      </w:tr>
      <w:tr w:rsidR="008346C0" w:rsidRPr="008346C0" w:rsidTr="008346C0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项目组人数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所在学院(系)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346C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346C0" w:rsidRPr="008346C0" w:rsidTr="008346C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石墨烯基三元催化剂的制备及在锂-空电池中的应用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黄力梁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15267043736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挑战杯种子项目</w:t>
            </w:r>
          </w:p>
        </w:tc>
      </w:tr>
      <w:tr w:rsidR="008346C0" w:rsidRPr="008346C0" w:rsidTr="008346C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利用硅纳米颗粒制备太阳电池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高广哲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15267012206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刘翔凯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皮孝东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6C0" w:rsidRPr="008346C0" w:rsidTr="008346C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可降解多孔二氧化硅基纳米小球用作药物运载方面的探索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15267007935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傅航雷、张雨婷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项目中止</w:t>
            </w:r>
          </w:p>
        </w:tc>
      </w:tr>
      <w:tr w:rsidR="008346C0" w:rsidRPr="008346C0" w:rsidTr="008346C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纳米RExAly对NaAlH4储氢材料的催化改性研究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朱童庆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15267050314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郑泽钧，党鑫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陈立新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教授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6C0" w:rsidRPr="008346C0" w:rsidTr="008346C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水热法合成一维WOx基纳米异质结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15267060541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邱智展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6C0" w:rsidRPr="008346C0" w:rsidTr="008346C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Sm</w:t>
            </w: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1.5</w:t>
            </w: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Sr</w:t>
            </w: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0.5</w:t>
            </w: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NiO</w:t>
            </w: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基陶瓷的巨介电效应调控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杜思岑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15267008827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0" w:rsidRPr="008346C0" w:rsidRDefault="008346C0" w:rsidP="008346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6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677F3" w:rsidRDefault="005677F3">
      <w:pPr>
        <w:rPr>
          <w:rFonts w:hint="eastAsia"/>
        </w:rPr>
      </w:pPr>
    </w:p>
    <w:sectPr w:rsidR="005677F3" w:rsidSect="008346C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CA"/>
    <w:rsid w:val="005677F3"/>
    <w:rsid w:val="005C11CA"/>
    <w:rsid w:val="008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2015-03-30T01:57:00Z</dcterms:created>
  <dcterms:modified xsi:type="dcterms:W3CDTF">2015-03-30T01:59:00Z</dcterms:modified>
</cp:coreProperties>
</file>